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66FB" w14:textId="77777777" w:rsidR="00A3797D" w:rsidRPr="00A92B21" w:rsidRDefault="00A3797D" w:rsidP="00A3797D">
      <w:pPr>
        <w:spacing w:after="100" w:afterAutospacing="1"/>
        <w:jc w:val="center"/>
        <w:rPr>
          <w:rFonts w:ascii="Arial" w:hAnsi="Arial" w:cs="Arial"/>
          <w:b/>
          <w:lang w:val="en-GB"/>
        </w:rPr>
      </w:pPr>
      <w:r w:rsidRPr="00EB0D1B">
        <w:rPr>
          <w:rFonts w:ascii="Arial" w:hAnsi="Arial" w:cs="Arial"/>
          <w:b/>
          <w:lang w:val="en-GB"/>
        </w:rPr>
        <w:t>You have an appointment for dental treatment under general anaesthetic</w:t>
      </w:r>
      <w:r>
        <w:rPr>
          <w:rFonts w:ascii="Arial" w:hAnsi="Arial" w:cs="Arial"/>
          <w:b/>
          <w:lang w:val="en-GB"/>
        </w:rPr>
        <w:t xml:space="preserve"> at The ear- nose and throat department/</w:t>
      </w:r>
      <w:proofErr w:type="gramStart"/>
      <w:r>
        <w:rPr>
          <w:rFonts w:ascii="Arial" w:hAnsi="Arial" w:cs="Arial"/>
          <w:b/>
          <w:lang w:val="en-GB"/>
        </w:rPr>
        <w:t>operations ,</w:t>
      </w:r>
      <w:proofErr w:type="gramEnd"/>
      <w:r>
        <w:rPr>
          <w:rFonts w:ascii="Arial" w:hAnsi="Arial" w:cs="Arial"/>
          <w:b/>
          <w:lang w:val="en-GB"/>
        </w:rPr>
        <w:t xml:space="preserve"> “</w:t>
      </w:r>
      <w:proofErr w:type="spellStart"/>
      <w:r>
        <w:rPr>
          <w:rFonts w:ascii="Arial" w:hAnsi="Arial" w:cs="Arial"/>
          <w:b/>
          <w:lang w:val="en-GB"/>
        </w:rPr>
        <w:t>Nevrosenter</w:t>
      </w:r>
      <w:proofErr w:type="spellEnd"/>
      <w:r>
        <w:rPr>
          <w:rFonts w:ascii="Arial" w:hAnsi="Arial" w:cs="Arial"/>
          <w:b/>
          <w:lang w:val="en-GB"/>
        </w:rPr>
        <w:t>” 2 floor, St. Olav’s hospital.</w:t>
      </w:r>
    </w:p>
    <w:p w14:paraId="36B66794" w14:textId="77777777" w:rsidR="00A3797D" w:rsidRPr="00A92B21" w:rsidRDefault="00A3797D" w:rsidP="00A3797D">
      <w:pPr>
        <w:spacing w:after="100" w:afterAutospacing="1"/>
        <w:jc w:val="center"/>
        <w:rPr>
          <w:rFonts w:ascii="Arial" w:hAnsi="Arial" w:cs="Arial"/>
          <w:b/>
          <w:bCs/>
          <w:lang w:val="en-GB"/>
        </w:rPr>
      </w:pPr>
      <w:r w:rsidRPr="00EB0D1B">
        <w:rPr>
          <w:rFonts w:ascii="Arial" w:hAnsi="Arial" w:cs="Arial"/>
          <w:b/>
          <w:lang w:val="en-GB"/>
        </w:rPr>
        <w:t>If you are u</w:t>
      </w:r>
      <w:r>
        <w:rPr>
          <w:rFonts w:ascii="Arial" w:hAnsi="Arial" w:cs="Arial"/>
          <w:b/>
          <w:lang w:val="en-GB"/>
        </w:rPr>
        <w:t>n</w:t>
      </w:r>
      <w:r w:rsidRPr="00EB0D1B">
        <w:rPr>
          <w:rFonts w:ascii="Arial" w:hAnsi="Arial" w:cs="Arial"/>
          <w:b/>
          <w:lang w:val="en-GB"/>
        </w:rPr>
        <w:t xml:space="preserve">able to come to this appointment, please </w:t>
      </w:r>
      <w:r>
        <w:rPr>
          <w:rFonts w:ascii="Arial" w:hAnsi="Arial" w:cs="Arial"/>
          <w:b/>
          <w:lang w:val="en-GB"/>
        </w:rPr>
        <w:t>call us</w:t>
      </w:r>
      <w:r w:rsidRPr="00EB0D1B">
        <w:rPr>
          <w:rFonts w:ascii="Arial" w:hAnsi="Arial" w:cs="Arial"/>
          <w:b/>
          <w:lang w:val="en-GB"/>
        </w:rPr>
        <w:t xml:space="preserve"> between</w:t>
      </w:r>
    </w:p>
    <w:p w14:paraId="0EB05BAE" w14:textId="77777777" w:rsidR="00A3797D" w:rsidRDefault="00A3797D" w:rsidP="00A3797D">
      <w:pPr>
        <w:spacing w:after="100" w:afterAutospacing="1"/>
        <w:jc w:val="center"/>
        <w:rPr>
          <w:rFonts w:ascii="Arial" w:hAnsi="Arial" w:cs="Arial"/>
          <w:b/>
          <w:bCs/>
          <w:lang w:val="en-GB"/>
        </w:rPr>
      </w:pPr>
      <w:r w:rsidRPr="4A31C24F">
        <w:rPr>
          <w:rFonts w:ascii="Arial" w:hAnsi="Arial" w:cs="Arial"/>
          <w:b/>
          <w:bCs/>
          <w:lang w:val="en-GB"/>
        </w:rPr>
        <w:t>08.00 – 15.00</w:t>
      </w:r>
      <w:r>
        <w:rPr>
          <w:rFonts w:ascii="Arial" w:hAnsi="Arial" w:cs="Arial"/>
          <w:b/>
          <w:bCs/>
          <w:lang w:val="en-GB"/>
        </w:rPr>
        <w:t xml:space="preserve">, </w:t>
      </w:r>
      <w:proofErr w:type="spellStart"/>
      <w:r>
        <w:rPr>
          <w:rFonts w:ascii="Arial" w:hAnsi="Arial" w:cs="Arial"/>
          <w:b/>
          <w:bCs/>
          <w:lang w:val="en-GB"/>
        </w:rPr>
        <w:t>m</w:t>
      </w:r>
      <w:r w:rsidRPr="4A31C24F">
        <w:rPr>
          <w:rFonts w:ascii="Arial" w:hAnsi="Arial" w:cs="Arial"/>
          <w:b/>
          <w:bCs/>
          <w:lang w:val="en-GB"/>
        </w:rPr>
        <w:t>onday</w:t>
      </w:r>
      <w:proofErr w:type="spellEnd"/>
      <w:r w:rsidRPr="4A31C24F">
        <w:rPr>
          <w:rFonts w:ascii="Arial" w:hAnsi="Arial" w:cs="Arial"/>
          <w:b/>
          <w:bCs/>
          <w:lang w:val="en-GB"/>
        </w:rPr>
        <w:t xml:space="preserve"> to </w:t>
      </w:r>
      <w:proofErr w:type="spellStart"/>
      <w:r>
        <w:rPr>
          <w:rFonts w:ascii="Arial" w:hAnsi="Arial" w:cs="Arial"/>
          <w:b/>
          <w:bCs/>
          <w:lang w:val="en-GB"/>
        </w:rPr>
        <w:t>f</w:t>
      </w:r>
      <w:r w:rsidRPr="4A31C24F">
        <w:rPr>
          <w:rFonts w:ascii="Arial" w:hAnsi="Arial" w:cs="Arial"/>
          <w:b/>
          <w:bCs/>
          <w:lang w:val="en-GB"/>
        </w:rPr>
        <w:t>riday</w:t>
      </w:r>
      <w:proofErr w:type="spellEnd"/>
      <w:r w:rsidRPr="4A31C24F">
        <w:rPr>
          <w:rFonts w:ascii="Arial" w:hAnsi="Arial" w:cs="Arial"/>
          <w:b/>
          <w:bCs/>
          <w:lang w:val="en-GB"/>
        </w:rPr>
        <w:t>: 74178771</w:t>
      </w:r>
      <w:r>
        <w:rPr>
          <w:rFonts w:ascii="Arial" w:hAnsi="Arial" w:cs="Arial"/>
          <w:b/>
          <w:bCs/>
          <w:lang w:val="en-GB"/>
        </w:rPr>
        <w:t xml:space="preserve"> (</w:t>
      </w:r>
      <w:proofErr w:type="gramStart"/>
      <w:r w:rsidRPr="4A31C24F">
        <w:rPr>
          <w:rFonts w:ascii="Arial" w:hAnsi="Arial" w:cs="Arial"/>
          <w:b/>
          <w:bCs/>
          <w:lang w:val="en-GB"/>
        </w:rPr>
        <w:t>Tuesday :</w:t>
      </w:r>
      <w:proofErr w:type="gramEnd"/>
      <w:r w:rsidRPr="4A31C24F">
        <w:rPr>
          <w:rFonts w:ascii="Arial" w:hAnsi="Arial" w:cs="Arial"/>
          <w:b/>
          <w:bCs/>
          <w:lang w:val="en-GB"/>
        </w:rPr>
        <w:t xml:space="preserve"> 72576080</w:t>
      </w:r>
      <w:r>
        <w:rPr>
          <w:rFonts w:ascii="Arial" w:hAnsi="Arial" w:cs="Arial"/>
          <w:b/>
          <w:bCs/>
          <w:lang w:val="en-GB"/>
        </w:rPr>
        <w:t>).</w:t>
      </w:r>
    </w:p>
    <w:p w14:paraId="1EB9DD8E" w14:textId="77777777" w:rsidR="00A3797D" w:rsidRPr="00EB0D1B" w:rsidRDefault="00A3797D" w:rsidP="00A3797D">
      <w:pPr>
        <w:spacing w:after="100" w:afterAutospacing="1"/>
        <w:jc w:val="center"/>
        <w:rPr>
          <w:rFonts w:ascii="Arial" w:hAnsi="Arial" w:cs="Arial"/>
          <w:b/>
          <w:lang w:val="en-GB"/>
        </w:rPr>
      </w:pPr>
      <w:r w:rsidRPr="00EB0D1B">
        <w:rPr>
          <w:rFonts w:ascii="Arial" w:hAnsi="Arial" w:cs="Arial"/>
          <w:b/>
          <w:lang w:val="en-GB"/>
        </w:rPr>
        <w:t xml:space="preserve">Please inform </w:t>
      </w:r>
      <w:r>
        <w:rPr>
          <w:rFonts w:ascii="Arial" w:hAnsi="Arial" w:cs="Arial"/>
          <w:b/>
          <w:lang w:val="en-GB"/>
        </w:rPr>
        <w:t xml:space="preserve">us </w:t>
      </w:r>
      <w:r w:rsidRPr="00EB0D1B">
        <w:rPr>
          <w:rFonts w:ascii="Arial" w:hAnsi="Arial" w:cs="Arial"/>
          <w:b/>
          <w:lang w:val="en-GB"/>
        </w:rPr>
        <w:t>of a</w:t>
      </w:r>
      <w:r>
        <w:rPr>
          <w:rFonts w:ascii="Arial" w:hAnsi="Arial" w:cs="Arial"/>
          <w:b/>
          <w:lang w:val="en-GB"/>
        </w:rPr>
        <w:t>ny</w:t>
      </w:r>
      <w:r w:rsidRPr="00EB0D1B">
        <w:rPr>
          <w:rFonts w:ascii="Arial" w:hAnsi="Arial" w:cs="Arial"/>
          <w:b/>
          <w:lang w:val="en-GB"/>
        </w:rPr>
        <w:t xml:space="preserve"> cancellation at least 48 hours befor</w:t>
      </w:r>
      <w:r>
        <w:rPr>
          <w:rFonts w:ascii="Arial" w:hAnsi="Arial" w:cs="Arial"/>
          <w:b/>
          <w:lang w:val="en-GB"/>
        </w:rPr>
        <w:t>e</w:t>
      </w:r>
      <w:r w:rsidRPr="00EB0D1B">
        <w:rPr>
          <w:rFonts w:ascii="Arial" w:hAnsi="Arial" w:cs="Arial"/>
          <w:b/>
          <w:lang w:val="en-GB"/>
        </w:rPr>
        <w:t xml:space="preserve"> the </w:t>
      </w:r>
      <w:proofErr w:type="gramStart"/>
      <w:r w:rsidRPr="00EB0D1B">
        <w:rPr>
          <w:rFonts w:ascii="Arial" w:hAnsi="Arial" w:cs="Arial"/>
          <w:b/>
          <w:lang w:val="en-GB"/>
        </w:rPr>
        <w:t xml:space="preserve">appointment </w:t>
      </w:r>
      <w:r>
        <w:rPr>
          <w:rFonts w:ascii="Arial" w:hAnsi="Arial" w:cs="Arial"/>
          <w:b/>
          <w:lang w:val="en-GB"/>
        </w:rPr>
        <w:t>.</w:t>
      </w:r>
      <w:proofErr w:type="gramEnd"/>
    </w:p>
    <w:p w14:paraId="5B756507" w14:textId="77777777" w:rsidR="00A3797D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4D502C">
        <w:rPr>
          <w:rFonts w:ascii="Arial" w:hAnsi="Arial" w:cs="Arial"/>
          <w:b/>
          <w:highlight w:val="yellow"/>
          <w:lang w:val="en-GB"/>
        </w:rPr>
        <w:t>Patients must be fasting - no food or drink</w:t>
      </w:r>
      <w:r>
        <w:rPr>
          <w:rFonts w:ascii="Arial" w:hAnsi="Arial" w:cs="Arial"/>
          <w:b/>
          <w:highlight w:val="yellow"/>
          <w:lang w:val="en-GB"/>
        </w:rPr>
        <w:t>s</w:t>
      </w:r>
      <w:r w:rsidRPr="004D502C">
        <w:rPr>
          <w:rFonts w:ascii="Arial" w:hAnsi="Arial" w:cs="Arial"/>
          <w:b/>
          <w:highlight w:val="yellow"/>
          <w:lang w:val="en-GB"/>
        </w:rPr>
        <w:t xml:space="preserve"> in the last 6 hours</w:t>
      </w:r>
      <w:r w:rsidRPr="005D4016">
        <w:rPr>
          <w:rFonts w:ascii="Arial" w:hAnsi="Arial" w:cs="Arial"/>
          <w:b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Otherwise</w:t>
      </w:r>
      <w:proofErr w:type="gramEnd"/>
      <w:r>
        <w:rPr>
          <w:rFonts w:ascii="Arial" w:hAnsi="Arial" w:cs="Arial"/>
          <w:lang w:val="en-GB"/>
        </w:rPr>
        <w:t xml:space="preserve"> there can be no treatment under general anaesthetic.</w:t>
      </w:r>
    </w:p>
    <w:p w14:paraId="41B1B295" w14:textId="77777777" w:rsidR="00A3797D" w:rsidRPr="005D4016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5D4016">
        <w:rPr>
          <w:rFonts w:ascii="Arial" w:hAnsi="Arial" w:cs="Arial"/>
          <w:lang w:val="en-GB"/>
        </w:rPr>
        <w:t xml:space="preserve">Children with appointments for general anaesthetic after 10 </w:t>
      </w:r>
      <w:r>
        <w:rPr>
          <w:rFonts w:ascii="Arial" w:hAnsi="Arial" w:cs="Arial"/>
          <w:lang w:val="en-GB"/>
        </w:rPr>
        <w:t>AM,</w:t>
      </w:r>
      <w:r w:rsidRPr="005D4016">
        <w:rPr>
          <w:rFonts w:ascii="Arial" w:hAnsi="Arial" w:cs="Arial"/>
          <w:lang w:val="en-GB"/>
        </w:rPr>
        <w:t xml:space="preserve"> can drink 1-2 glasses of water</w:t>
      </w:r>
      <w:r>
        <w:rPr>
          <w:rFonts w:ascii="Arial" w:hAnsi="Arial" w:cs="Arial"/>
          <w:lang w:val="en-GB"/>
        </w:rPr>
        <w:t xml:space="preserve"> </w:t>
      </w:r>
      <w:r w:rsidRPr="005D4016">
        <w:rPr>
          <w:rFonts w:ascii="Arial" w:hAnsi="Arial" w:cs="Arial"/>
          <w:lang w:val="en-GB"/>
        </w:rPr>
        <w:t>in the morning</w:t>
      </w:r>
      <w:r>
        <w:rPr>
          <w:rFonts w:ascii="Arial" w:hAnsi="Arial" w:cs="Arial"/>
          <w:lang w:val="en-GB"/>
        </w:rPr>
        <w:t>,</w:t>
      </w:r>
      <w:r w:rsidRPr="005D4016">
        <w:rPr>
          <w:rFonts w:ascii="Arial" w:hAnsi="Arial" w:cs="Arial"/>
          <w:lang w:val="en-GB"/>
        </w:rPr>
        <w:t xml:space="preserve"> not less than 2 hours befor</w:t>
      </w:r>
      <w:r>
        <w:rPr>
          <w:rFonts w:ascii="Arial" w:hAnsi="Arial" w:cs="Arial"/>
          <w:lang w:val="en-GB"/>
        </w:rPr>
        <w:t>e</w:t>
      </w:r>
      <w:r w:rsidRPr="005D4016">
        <w:rPr>
          <w:rFonts w:ascii="Arial" w:hAnsi="Arial" w:cs="Arial"/>
          <w:lang w:val="en-GB"/>
        </w:rPr>
        <w:t xml:space="preserve"> the appointment.                                                                                </w:t>
      </w:r>
    </w:p>
    <w:p w14:paraId="591CCD54" w14:textId="77777777" w:rsidR="00A3797D" w:rsidRPr="005D4016" w:rsidRDefault="00A3797D" w:rsidP="00A3797D">
      <w:pPr>
        <w:spacing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know your weight on arrival.</w:t>
      </w:r>
      <w:r w:rsidRPr="005D401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We also need a contact person’s telephone number.</w:t>
      </w:r>
    </w:p>
    <w:p w14:paraId="40FDE921" w14:textId="77777777" w:rsidR="00A3797D" w:rsidRPr="002967A6" w:rsidRDefault="00A3797D" w:rsidP="00A3797D">
      <w:pPr>
        <w:spacing w:after="100" w:afterAutospacing="1"/>
        <w:rPr>
          <w:rFonts w:ascii="Arial" w:hAnsi="Arial" w:cs="Arial"/>
          <w:b/>
          <w:lang w:val="en-GB"/>
        </w:rPr>
      </w:pPr>
      <w:r w:rsidRPr="002967A6">
        <w:rPr>
          <w:rFonts w:ascii="Arial" w:hAnsi="Arial" w:cs="Arial"/>
          <w:b/>
          <w:lang w:val="en-GB"/>
        </w:rPr>
        <w:t xml:space="preserve"> «Travelling to appointments»      </w:t>
      </w:r>
    </w:p>
    <w:p w14:paraId="67E57A1E" w14:textId="77777777" w:rsidR="00A3797D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2967A6">
        <w:rPr>
          <w:rFonts w:ascii="Arial" w:hAnsi="Arial" w:cs="Arial"/>
          <w:lang w:val="en-GB"/>
        </w:rPr>
        <w:t xml:space="preserve">Public transport is the usual method of travel. </w:t>
      </w:r>
    </w:p>
    <w:p w14:paraId="698AB6A6" w14:textId="77777777" w:rsidR="00A3797D" w:rsidRPr="004F1672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4F1672">
        <w:rPr>
          <w:rFonts w:ascii="Arial" w:hAnsi="Arial" w:cs="Arial"/>
          <w:lang w:val="en-GB"/>
        </w:rPr>
        <w:t xml:space="preserve">But if you have the right to </w:t>
      </w:r>
      <w:r>
        <w:rPr>
          <w:rFonts w:ascii="Arial" w:hAnsi="Arial" w:cs="Arial"/>
          <w:lang w:val="en-GB"/>
        </w:rPr>
        <w:t xml:space="preserve">a </w:t>
      </w:r>
      <w:r w:rsidRPr="004F1672">
        <w:rPr>
          <w:rFonts w:ascii="Arial" w:hAnsi="Arial" w:cs="Arial"/>
          <w:lang w:val="en-GB"/>
        </w:rPr>
        <w:t xml:space="preserve">taxi or other </w:t>
      </w:r>
      <w:r>
        <w:rPr>
          <w:rFonts w:ascii="Arial" w:hAnsi="Arial" w:cs="Arial"/>
          <w:lang w:val="en-GB"/>
        </w:rPr>
        <w:t xml:space="preserve">form of </w:t>
      </w:r>
      <w:r w:rsidRPr="004F1672">
        <w:rPr>
          <w:rFonts w:ascii="Arial" w:hAnsi="Arial" w:cs="Arial"/>
          <w:lang w:val="en-GB"/>
        </w:rPr>
        <w:t>transport because of special needs,</w:t>
      </w:r>
      <w:r>
        <w:rPr>
          <w:rFonts w:ascii="Arial" w:hAnsi="Arial" w:cs="Arial"/>
          <w:lang w:val="en-GB"/>
        </w:rPr>
        <w:t xml:space="preserve"> you must acquire a voucher from your doctor or local social office before travelling.</w:t>
      </w:r>
    </w:p>
    <w:p w14:paraId="098DF1C6" w14:textId="77777777" w:rsidR="00A3797D" w:rsidRPr="002967A6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4F1672">
        <w:rPr>
          <w:rFonts w:ascii="Arial" w:hAnsi="Arial" w:cs="Arial"/>
          <w:lang w:val="en-GB"/>
        </w:rPr>
        <w:t xml:space="preserve">Special transport can usually be </w:t>
      </w:r>
      <w:r>
        <w:rPr>
          <w:rFonts w:ascii="Arial" w:hAnsi="Arial" w:cs="Arial"/>
          <w:lang w:val="en-GB"/>
        </w:rPr>
        <w:t>booked at your dental clinic,</w:t>
      </w:r>
      <w:r w:rsidRPr="004F1672">
        <w:rPr>
          <w:rFonts w:ascii="Arial" w:hAnsi="Arial" w:cs="Arial"/>
          <w:lang w:val="en-GB"/>
        </w:rPr>
        <w:t xml:space="preserve"> the day before</w:t>
      </w:r>
      <w:r>
        <w:rPr>
          <w:rFonts w:ascii="Arial" w:hAnsi="Arial" w:cs="Arial"/>
          <w:lang w:val="en-GB"/>
        </w:rPr>
        <w:t xml:space="preserve"> travelling.</w:t>
      </w:r>
    </w:p>
    <w:p w14:paraId="2580E8E3" w14:textId="77777777" w:rsidR="00A3797D" w:rsidRDefault="00A3797D" w:rsidP="00A3797D">
      <w:pPr>
        <w:spacing w:after="100" w:afterAutospacing="1"/>
        <w:rPr>
          <w:rFonts w:ascii="Arial" w:hAnsi="Arial" w:cs="Arial"/>
          <w:lang w:val="en-GB"/>
        </w:rPr>
      </w:pPr>
      <w:r w:rsidRPr="004F1672">
        <w:rPr>
          <w:rFonts w:ascii="Arial" w:hAnsi="Arial" w:cs="Arial"/>
          <w:lang w:val="en-GB"/>
        </w:rPr>
        <w:t>The pa</w:t>
      </w:r>
      <w:r>
        <w:rPr>
          <w:rFonts w:ascii="Arial" w:hAnsi="Arial" w:cs="Arial"/>
          <w:lang w:val="en-GB"/>
        </w:rPr>
        <w:t>t</w:t>
      </w:r>
      <w:r w:rsidRPr="004F1672">
        <w:rPr>
          <w:rFonts w:ascii="Arial" w:hAnsi="Arial" w:cs="Arial"/>
          <w:lang w:val="en-GB"/>
        </w:rPr>
        <w:t>ient mus</w:t>
      </w:r>
      <w:r>
        <w:rPr>
          <w:rFonts w:ascii="Arial" w:hAnsi="Arial" w:cs="Arial"/>
          <w:lang w:val="en-GB"/>
        </w:rPr>
        <w:t xml:space="preserve">t have someone with them while awakening, and during the following night. That person must also arrange for transport home, your dental clinic order this. </w:t>
      </w:r>
    </w:p>
    <w:p w14:paraId="5D730988" w14:textId="77777777" w:rsidR="00A3797D" w:rsidRDefault="00A3797D" w:rsidP="00A3797D">
      <w:pPr>
        <w:spacing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Contact the anaesthetic department tel. 72576195 or 72575704 in good time before the appointment if there are any questions about fasting, other illnesses, </w:t>
      </w:r>
      <w:proofErr w:type="gramStart"/>
      <w:r>
        <w:rPr>
          <w:rFonts w:ascii="Arial" w:hAnsi="Arial" w:cs="Arial"/>
          <w:lang w:val="en-GB"/>
        </w:rPr>
        <w:t>tranquillisers</w:t>
      </w:r>
      <w:proofErr w:type="gramEnd"/>
      <w:r>
        <w:rPr>
          <w:rFonts w:ascii="Arial" w:hAnsi="Arial" w:cs="Arial"/>
          <w:lang w:val="en-GB"/>
        </w:rPr>
        <w:t xml:space="preserve"> or other factors in preparation for general anaesthetic.</w:t>
      </w:r>
    </w:p>
    <w:p w14:paraId="214181AC" w14:textId="77777777" w:rsidR="00A3797D" w:rsidRDefault="00A3797D" w:rsidP="00A3797D">
      <w:pPr>
        <w:spacing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you have any other problems, like need for appointment change, call 72852907/72576080</w:t>
      </w:r>
    </w:p>
    <w:p w14:paraId="69186019" w14:textId="77777777" w:rsidR="00A3797D" w:rsidRPr="006169F4" w:rsidRDefault="00A3797D" w:rsidP="00A3797D">
      <w:pPr>
        <w:spacing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i/>
          <w:lang w:val="en-GB"/>
        </w:rPr>
        <w:t>Best regards</w:t>
      </w:r>
    </w:p>
    <w:p w14:paraId="672B9D42" w14:textId="77777777" w:rsidR="00A3797D" w:rsidRPr="002967A6" w:rsidRDefault="00A3797D" w:rsidP="00A3797D">
      <w:pPr>
        <w:spacing w:after="100" w:afterAutospacing="1"/>
        <w:rPr>
          <w:rFonts w:ascii="Arial" w:hAnsi="Arial" w:cs="Arial"/>
          <w:i/>
          <w:lang w:val="en-GB"/>
        </w:rPr>
      </w:pPr>
      <w:r w:rsidRPr="002967A6">
        <w:rPr>
          <w:rFonts w:ascii="Arial" w:hAnsi="Arial" w:cs="Arial"/>
          <w:i/>
          <w:lang w:val="en-GB"/>
        </w:rPr>
        <w:t>Line Paulsen</w:t>
      </w:r>
    </w:p>
    <w:p w14:paraId="0F3CE8B0" w14:textId="77777777" w:rsidR="00A3797D" w:rsidRDefault="00A3797D" w:rsidP="00A3797D">
      <w:pPr>
        <w:spacing w:after="100" w:afterAutospacing="1"/>
        <w:rPr>
          <w:rFonts w:ascii="Arial" w:hAnsi="Arial" w:cs="Arial"/>
          <w:i/>
          <w:iCs/>
          <w:lang w:val="en-GB"/>
        </w:rPr>
      </w:pPr>
      <w:r w:rsidRPr="4A31C24F">
        <w:rPr>
          <w:rFonts w:ascii="Arial" w:hAnsi="Arial" w:cs="Arial"/>
          <w:i/>
          <w:iCs/>
          <w:lang w:val="en-GB"/>
        </w:rPr>
        <w:t>Dental nurse / coordinator</w:t>
      </w:r>
    </w:p>
    <w:p w14:paraId="28FBD5C0" w14:textId="4A133BF8" w:rsidR="0049771F" w:rsidRPr="00A3797D" w:rsidRDefault="00A3797D" w:rsidP="00A3797D">
      <w:pPr>
        <w:spacing w:after="100" w:afterAutospacing="1"/>
      </w:pPr>
      <w:r>
        <w:rPr>
          <w:rFonts w:ascii="Arial" w:hAnsi="Arial" w:cs="Arial"/>
          <w:i/>
          <w:iCs/>
          <w:lang w:val="en-GB"/>
        </w:rPr>
        <w:t>linpa@trondelagfylke.no</w:t>
      </w:r>
    </w:p>
    <w:sectPr w:rsidR="0049771F" w:rsidRPr="00A3797D" w:rsidSect="00A37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3043" w14:textId="77777777" w:rsidR="00A3797D" w:rsidRDefault="00A3797D" w:rsidP="00C61677">
      <w:pPr>
        <w:spacing w:after="0"/>
      </w:pPr>
      <w:r>
        <w:separator/>
      </w:r>
    </w:p>
  </w:endnote>
  <w:endnote w:type="continuationSeparator" w:id="0">
    <w:p w14:paraId="1F700496" w14:textId="77777777" w:rsidR="00A3797D" w:rsidRDefault="00A3797D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4731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04E8" w14:textId="77777777" w:rsidR="0049771F" w:rsidRDefault="004977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F8F2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43422CFD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9097" w14:textId="77777777" w:rsidR="00A3797D" w:rsidRDefault="00A3797D" w:rsidP="00C61677">
      <w:pPr>
        <w:spacing w:after="0"/>
      </w:pPr>
      <w:r>
        <w:separator/>
      </w:r>
    </w:p>
  </w:footnote>
  <w:footnote w:type="continuationSeparator" w:id="0">
    <w:p w14:paraId="19E4E998" w14:textId="77777777" w:rsidR="00A3797D" w:rsidRDefault="00A3797D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24DA" w14:textId="77777777" w:rsidR="0049771F" w:rsidRDefault="004977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64AC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38A968A6" wp14:editId="56206A18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49049961" name="Bilde 149049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492EF04" wp14:editId="03E82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37021165" name="Bilde 23702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C0F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1A883D" wp14:editId="7DE98B63">
          <wp:simplePos x="0" y="0"/>
          <wp:positionH relativeFrom="page">
            <wp:posOffset>638175</wp:posOffset>
          </wp:positionH>
          <wp:positionV relativeFrom="page">
            <wp:posOffset>585470</wp:posOffset>
          </wp:positionV>
          <wp:extent cx="2244725" cy="453390"/>
          <wp:effectExtent l="0" t="0" r="3175" b="3810"/>
          <wp:wrapNone/>
          <wp:docPr id="660364759" name="Bilde 660364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453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03953F4B" wp14:editId="0FA9CA22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26762912" name="Bilde 326762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D"/>
    <w:rsid w:val="003A5272"/>
    <w:rsid w:val="00432DF5"/>
    <w:rsid w:val="0049771F"/>
    <w:rsid w:val="004B7076"/>
    <w:rsid w:val="00603096"/>
    <w:rsid w:val="00743499"/>
    <w:rsid w:val="007440D2"/>
    <w:rsid w:val="007462B0"/>
    <w:rsid w:val="00763782"/>
    <w:rsid w:val="00777189"/>
    <w:rsid w:val="008C028F"/>
    <w:rsid w:val="00A3797D"/>
    <w:rsid w:val="00AC54F6"/>
    <w:rsid w:val="00C60635"/>
    <w:rsid w:val="00C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6C1F"/>
  <w15:chartTrackingRefBased/>
  <w15:docId w15:val="{4E363CE4-3B49-497B-834C-8F86010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3797D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 w:after="240" w:line="240" w:lineRule="atLeast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 w:line="240" w:lineRule="atLeast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spacing w:after="240" w:line="240" w:lineRule="atLeast"/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1D1EECDF0E242A83BEF1D0DC67523" ma:contentTypeVersion="10" ma:contentTypeDescription="Opprett et nytt dokument." ma:contentTypeScope="" ma:versionID="1276f770f4a0d8298d1d23b6f8051b94">
  <xsd:schema xmlns:xsd="http://www.w3.org/2001/XMLSchema" xmlns:xs="http://www.w3.org/2001/XMLSchema" xmlns:p="http://schemas.microsoft.com/office/2006/metadata/properties" xmlns:ns2="710844ae-b2a4-4214-b24f-b0b8858ca061" xmlns:ns3="d8083ca1-a162-43c7-b747-b1fcf6f8f866" targetNamespace="http://schemas.microsoft.com/office/2006/metadata/properties" ma:root="true" ma:fieldsID="e26276145777979af7594743bb33e0ec" ns2:_="" ns3:_="">
    <xsd:import namespace="710844ae-b2a4-4214-b24f-b0b8858ca061"/>
    <xsd:import namespace="d8083ca1-a162-43c7-b747-b1fcf6f8f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844ae-b2a4-4214-b24f-b0b8858ca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83ca1-a162-43c7-b747-b1fcf6f8f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0335BEE2-DA94-401F-B559-0FDA8CF70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844ae-b2a4-4214-b24f-b0b8858ca061"/>
    <ds:schemaRef ds:uri="d8083ca1-a162-43c7-b747-b1fcf6f8f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1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Hafell</dc:creator>
  <cp:keywords/>
  <dc:description/>
  <cp:lastModifiedBy>Bjørnar Hafell</cp:lastModifiedBy>
  <cp:revision>1</cp:revision>
  <dcterms:created xsi:type="dcterms:W3CDTF">2024-03-14T12:29:00Z</dcterms:created>
  <dcterms:modified xsi:type="dcterms:W3CDTF">2024-03-14T12:30:00Z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0x010100F4C1D1EECDF0E242A83BEF1D0DC67523</vt:lpwstr>
  </property>
</Properties>
</file>